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EA144" w14:textId="70570F15" w:rsidR="002A447F" w:rsidRPr="00BF2723" w:rsidRDefault="002A447F" w:rsidP="002A447F">
      <w:pPr>
        <w:rPr>
          <w:rFonts w:ascii="Calibri" w:hAnsi="Calibri" w:cs="Calibri"/>
          <w:u w:val="single"/>
        </w:rPr>
      </w:pPr>
      <w:r w:rsidRPr="00BF2723">
        <w:rPr>
          <w:rFonts w:ascii="Calibri" w:hAnsi="Calibri" w:cs="Calibri"/>
          <w:sz w:val="22"/>
          <w:szCs w:val="28"/>
          <w:u w:val="single"/>
        </w:rPr>
        <w:t xml:space="preserve">Press Release, </w:t>
      </w:r>
      <w:bookmarkStart w:id="0" w:name="_Hlk153274266"/>
      <w:r w:rsidRPr="00BF2723">
        <w:rPr>
          <w:rFonts w:ascii="Calibri" w:hAnsi="Calibri" w:cs="Calibri"/>
          <w:sz w:val="22"/>
          <w:szCs w:val="28"/>
          <w:u w:val="single"/>
        </w:rPr>
        <w:t>Bangkok,</w:t>
      </w:r>
      <w:r w:rsidR="0081685E">
        <w:rPr>
          <w:rFonts w:ascii="Calibri" w:hAnsi="Calibri" w:cs="Calibri"/>
          <w:sz w:val="22"/>
          <w:szCs w:val="28"/>
          <w:u w:val="single"/>
        </w:rPr>
        <w:t xml:space="preserve"> 9</w:t>
      </w:r>
      <w:r w:rsidRPr="00BF2723">
        <w:rPr>
          <w:rFonts w:ascii="Calibri" w:hAnsi="Calibri" w:cs="Calibri"/>
          <w:sz w:val="22"/>
          <w:szCs w:val="28"/>
          <w:u w:val="single"/>
        </w:rPr>
        <w:t xml:space="preserve"> December 202</w:t>
      </w:r>
      <w:r w:rsidR="0081685E">
        <w:rPr>
          <w:rFonts w:ascii="Calibri" w:hAnsi="Calibri" w:cs="Calibri"/>
          <w:sz w:val="22"/>
          <w:szCs w:val="28"/>
          <w:u w:val="single"/>
        </w:rPr>
        <w:t>5</w:t>
      </w:r>
    </w:p>
    <w:p w14:paraId="0C5327E8" w14:textId="77777777" w:rsidR="002A447F" w:rsidRDefault="002A447F" w:rsidP="002A447F">
      <w:pPr>
        <w:rPr>
          <w:rFonts w:ascii="Calibri" w:hAnsi="Calibri" w:cs="Calibri"/>
          <w:sz w:val="22"/>
          <w:szCs w:val="28"/>
        </w:rPr>
      </w:pPr>
    </w:p>
    <w:p w14:paraId="5E1EEDD9" w14:textId="11AAF49A" w:rsidR="0081685E" w:rsidRPr="008F426F" w:rsidRDefault="0081685E" w:rsidP="002A447F">
      <w:pPr>
        <w:rPr>
          <w:rFonts w:ascii="Calibri" w:hAnsi="Calibri" w:cs="Calibri"/>
          <w:sz w:val="22"/>
          <w:szCs w:val="28"/>
        </w:rPr>
      </w:pPr>
      <w:r w:rsidRPr="00BF2723">
        <w:rPr>
          <w:rFonts w:ascii="Calibri" w:hAnsi="Calibri" w:cs="Calibri"/>
          <w:sz w:val="22"/>
          <w:szCs w:val="22"/>
        </w:rPr>
        <w:t>International Seminar at Regional Humanitarian Partnership Week (RHPW) 202</w:t>
      </w:r>
      <w:r>
        <w:rPr>
          <w:rFonts w:ascii="Calibri" w:hAnsi="Calibri" w:cs="Calibri"/>
          <w:sz w:val="22"/>
          <w:szCs w:val="22"/>
        </w:rPr>
        <w:t>5</w:t>
      </w:r>
      <w:r w:rsidRPr="00BF2723">
        <w:rPr>
          <w:rFonts w:ascii="Calibri" w:hAnsi="Calibri" w:cs="Calibri"/>
          <w:sz w:val="22"/>
          <w:szCs w:val="22"/>
        </w:rPr>
        <w:t xml:space="preserve"> in </w:t>
      </w:r>
      <w:r w:rsidR="008F426F">
        <w:rPr>
          <w:rFonts w:ascii="Calibri" w:hAnsi="Calibri" w:cs="Calibri"/>
          <w:sz w:val="22"/>
          <w:szCs w:val="22"/>
        </w:rPr>
        <w:t>Bangkok</w:t>
      </w:r>
    </w:p>
    <w:p w14:paraId="17301993" w14:textId="68B43AF8" w:rsidR="0081685E" w:rsidRPr="00612990" w:rsidRDefault="0081685E" w:rsidP="000124CB">
      <w:pPr>
        <w:rPr>
          <w:rFonts w:ascii="Calibri" w:hAnsi="Calibri" w:cs="Calibri"/>
          <w:b/>
          <w:bCs/>
          <w:szCs w:val="24"/>
        </w:rPr>
      </w:pPr>
      <w:r w:rsidRPr="00612990">
        <w:rPr>
          <w:rFonts w:ascii="Calibri" w:hAnsi="Calibri" w:cs="Calibri"/>
          <w:b/>
          <w:bCs/>
          <w:sz w:val="28"/>
          <w:szCs w:val="28"/>
        </w:rPr>
        <w:t xml:space="preserve">Rights </w:t>
      </w:r>
      <w:r w:rsidR="008F426F">
        <w:rPr>
          <w:rFonts w:ascii="Calibri" w:hAnsi="Calibri" w:cs="Calibri"/>
          <w:b/>
          <w:bCs/>
          <w:sz w:val="28"/>
          <w:szCs w:val="28"/>
        </w:rPr>
        <w:t>groups</w:t>
      </w:r>
      <w:r w:rsidRPr="00612990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FD0314" w:rsidRPr="00612990">
        <w:rPr>
          <w:rFonts w:ascii="Calibri" w:hAnsi="Calibri" w:cs="Calibri"/>
          <w:b/>
          <w:bCs/>
          <w:sz w:val="28"/>
          <w:szCs w:val="28"/>
        </w:rPr>
        <w:t>urge</w:t>
      </w:r>
      <w:r w:rsidRPr="00612990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FD0314" w:rsidRPr="00612990">
        <w:rPr>
          <w:rFonts w:ascii="Calibri" w:hAnsi="Calibri" w:cs="Calibri"/>
          <w:b/>
          <w:bCs/>
          <w:sz w:val="28"/>
          <w:szCs w:val="28"/>
        </w:rPr>
        <w:t>s</w:t>
      </w:r>
      <w:r w:rsidRPr="00612990">
        <w:rPr>
          <w:rFonts w:ascii="Calibri" w:hAnsi="Calibri" w:cs="Calibri"/>
          <w:b/>
          <w:bCs/>
          <w:sz w:val="28"/>
          <w:szCs w:val="28"/>
        </w:rPr>
        <w:t xml:space="preserve">upport for Rohingya </w:t>
      </w:r>
      <w:r w:rsidR="00612990" w:rsidRPr="00612990">
        <w:rPr>
          <w:rFonts w:ascii="Calibri" w:hAnsi="Calibri" w:cs="Calibri"/>
          <w:b/>
          <w:bCs/>
          <w:sz w:val="28"/>
          <w:szCs w:val="28"/>
        </w:rPr>
        <w:t>and political</w:t>
      </w:r>
      <w:r w:rsidR="008F426F">
        <w:rPr>
          <w:rFonts w:ascii="Calibri" w:hAnsi="Calibri" w:cs="Calibri"/>
          <w:b/>
          <w:bCs/>
          <w:sz w:val="28"/>
          <w:szCs w:val="28"/>
        </w:rPr>
        <w:t xml:space="preserve"> solutions.</w:t>
      </w:r>
    </w:p>
    <w:bookmarkEnd w:id="0"/>
    <w:p w14:paraId="7CD637F2" w14:textId="3DE0A707" w:rsidR="002A447F" w:rsidRPr="00A90F36" w:rsidRDefault="002A447F" w:rsidP="002A447F">
      <w:pPr>
        <w:rPr>
          <w:rFonts w:ascii="Calibri" w:hAnsi="Calibri" w:cs="Calibri"/>
          <w:color w:val="0070C0"/>
          <w:sz w:val="22"/>
          <w:szCs w:val="22"/>
        </w:rPr>
      </w:pPr>
    </w:p>
    <w:p w14:paraId="08D4982A" w14:textId="2C6910A7" w:rsidR="000124CB" w:rsidRPr="008F426F" w:rsidRDefault="002A447F" w:rsidP="000124CB">
      <w:pPr>
        <w:rPr>
          <w:sz w:val="22"/>
          <w:szCs w:val="22"/>
        </w:rPr>
      </w:pPr>
      <w:r w:rsidRPr="00E73AFD">
        <w:rPr>
          <w:b/>
          <w:bCs/>
          <w:sz w:val="22"/>
          <w:szCs w:val="22"/>
        </w:rPr>
        <w:t xml:space="preserve">Bangkok, </w:t>
      </w:r>
      <w:r w:rsidR="00FD0314">
        <w:rPr>
          <w:b/>
          <w:bCs/>
          <w:sz w:val="22"/>
          <w:szCs w:val="22"/>
        </w:rPr>
        <w:t>9</w:t>
      </w:r>
      <w:r w:rsidRPr="00E73AFD">
        <w:rPr>
          <w:b/>
          <w:bCs/>
          <w:sz w:val="22"/>
          <w:szCs w:val="22"/>
        </w:rPr>
        <w:t xml:space="preserve"> December 202</w:t>
      </w:r>
      <w:r w:rsidR="00FD0314">
        <w:rPr>
          <w:b/>
          <w:bCs/>
          <w:sz w:val="22"/>
          <w:szCs w:val="22"/>
        </w:rPr>
        <w:t>5</w:t>
      </w:r>
      <w:r w:rsidRPr="00E73AFD">
        <w:rPr>
          <w:b/>
          <w:bCs/>
          <w:sz w:val="22"/>
          <w:szCs w:val="22"/>
        </w:rPr>
        <w:t>:</w:t>
      </w:r>
      <w:r w:rsidRPr="00E73AFD">
        <w:rPr>
          <w:sz w:val="22"/>
          <w:szCs w:val="22"/>
        </w:rPr>
        <w:t xml:space="preserve"> </w:t>
      </w:r>
      <w:r w:rsidR="000124CB" w:rsidRPr="00106FCD">
        <w:rPr>
          <w:sz w:val="22"/>
          <w:szCs w:val="22"/>
        </w:rPr>
        <w:t>Civil society leaders and humanitarian experts</w:t>
      </w:r>
      <w:r w:rsidR="00D9206F">
        <w:rPr>
          <w:sz w:val="22"/>
          <w:szCs w:val="22"/>
        </w:rPr>
        <w:t xml:space="preserve"> across the Asia-Pacific</w:t>
      </w:r>
      <w:r w:rsidR="000124CB" w:rsidRPr="00106FCD">
        <w:rPr>
          <w:sz w:val="22"/>
          <w:szCs w:val="22"/>
        </w:rPr>
        <w:t xml:space="preserve"> have stressed the critical need to protect and support the Rohingya </w:t>
      </w:r>
      <w:r w:rsidR="008F426F">
        <w:rPr>
          <w:sz w:val="22"/>
          <w:szCs w:val="22"/>
        </w:rPr>
        <w:t xml:space="preserve">refugee </w:t>
      </w:r>
      <w:r w:rsidR="000124CB" w:rsidRPr="00106FCD">
        <w:rPr>
          <w:sz w:val="22"/>
          <w:szCs w:val="22"/>
        </w:rPr>
        <w:t>in Bangladesh and beyond until their safe</w:t>
      </w:r>
      <w:r w:rsidR="00D9206F">
        <w:rPr>
          <w:sz w:val="22"/>
          <w:szCs w:val="22"/>
        </w:rPr>
        <w:t>, dignitary</w:t>
      </w:r>
      <w:r w:rsidR="000124CB" w:rsidRPr="00106FCD">
        <w:rPr>
          <w:sz w:val="22"/>
          <w:szCs w:val="22"/>
        </w:rPr>
        <w:t xml:space="preserve"> and voluntary repatriation to Myanmar. They urged </w:t>
      </w:r>
      <w:r w:rsidR="00D9206F">
        <w:rPr>
          <w:sz w:val="22"/>
          <w:szCs w:val="22"/>
        </w:rPr>
        <w:t>the UN agencies,</w:t>
      </w:r>
      <w:r w:rsidR="008F426F">
        <w:rPr>
          <w:sz w:val="22"/>
          <w:szCs w:val="22"/>
        </w:rPr>
        <w:t xml:space="preserve"> INGOs, </w:t>
      </w:r>
      <w:r w:rsidR="00D9206F">
        <w:rPr>
          <w:sz w:val="22"/>
          <w:szCs w:val="22"/>
        </w:rPr>
        <w:t xml:space="preserve"> </w:t>
      </w:r>
      <w:r w:rsidR="000124CB" w:rsidRPr="00106FCD">
        <w:rPr>
          <w:sz w:val="22"/>
          <w:szCs w:val="22"/>
        </w:rPr>
        <w:t>governments and humanitarian actors to</w:t>
      </w:r>
      <w:r w:rsidR="008D7A9E">
        <w:rPr>
          <w:sz w:val="22"/>
          <w:szCs w:val="22"/>
        </w:rPr>
        <w:t xml:space="preserve"> press for political </w:t>
      </w:r>
      <w:r w:rsidR="008F426F">
        <w:rPr>
          <w:sz w:val="22"/>
          <w:szCs w:val="22"/>
        </w:rPr>
        <w:t>solutions including</w:t>
      </w:r>
      <w:r w:rsidR="008D7A9E">
        <w:rPr>
          <w:sz w:val="22"/>
          <w:szCs w:val="22"/>
        </w:rPr>
        <w:t xml:space="preserve"> repatriation and</w:t>
      </w:r>
      <w:r w:rsidR="000124CB" w:rsidRPr="00106FCD">
        <w:rPr>
          <w:sz w:val="22"/>
          <w:szCs w:val="22"/>
        </w:rPr>
        <w:t xml:space="preserve"> strengthen rights</w:t>
      </w:r>
      <w:r w:rsidR="00D9206F">
        <w:rPr>
          <w:sz w:val="22"/>
          <w:szCs w:val="22"/>
        </w:rPr>
        <w:t xml:space="preserve"> and facilities</w:t>
      </w:r>
      <w:r w:rsidR="000124CB" w:rsidRPr="00106FCD">
        <w:rPr>
          <w:sz w:val="22"/>
          <w:szCs w:val="22"/>
        </w:rPr>
        <w:t xml:space="preserve"> for the Rohingya, including access to higher education, income-generating activities, travel passes, bank accounts, and the construction of prefabricated shelters</w:t>
      </w:r>
      <w:r w:rsidR="00D9206F">
        <w:rPr>
          <w:sz w:val="22"/>
          <w:szCs w:val="22"/>
        </w:rPr>
        <w:t xml:space="preserve"> in the camps</w:t>
      </w:r>
      <w:r w:rsidR="000124CB" w:rsidRPr="00106FCD">
        <w:rPr>
          <w:sz w:val="22"/>
          <w:szCs w:val="22"/>
        </w:rPr>
        <w:t>. The call was made during an international seminar organized by the COAST Foundation and Cox’s Bazar CSO-NGO Forum (CCNF) at the Asia-Pacific Regional Humanitarian Partnership Week (RHPW) 202</w:t>
      </w:r>
      <w:r w:rsidR="00D9206F">
        <w:rPr>
          <w:sz w:val="22"/>
          <w:szCs w:val="22"/>
        </w:rPr>
        <w:t>5</w:t>
      </w:r>
      <w:r w:rsidR="000124CB" w:rsidRPr="00106FCD">
        <w:rPr>
          <w:sz w:val="22"/>
          <w:szCs w:val="22"/>
        </w:rPr>
        <w:t xml:space="preserve"> in Bangkok</w:t>
      </w:r>
      <w:r w:rsidR="00D9206F">
        <w:rPr>
          <w:sz w:val="22"/>
          <w:szCs w:val="22"/>
        </w:rPr>
        <w:t xml:space="preserve"> today.</w:t>
      </w:r>
      <w:r w:rsidR="008F426F">
        <w:rPr>
          <w:sz w:val="22"/>
          <w:szCs w:val="22"/>
        </w:rPr>
        <w:t xml:space="preserve"> The RHPW has been organized by ADRRN, CWSA, ICVA and UN OCHA. </w:t>
      </w:r>
    </w:p>
    <w:p w14:paraId="64C572B6" w14:textId="2CF34BC4" w:rsidR="003B6E61" w:rsidRPr="00106FCD" w:rsidRDefault="003B6E61" w:rsidP="003B6E61">
      <w:pPr>
        <w:rPr>
          <w:sz w:val="22"/>
          <w:szCs w:val="22"/>
        </w:rPr>
      </w:pPr>
    </w:p>
    <w:p w14:paraId="185E6EED" w14:textId="7400CE60" w:rsidR="000124CB" w:rsidRPr="00106FCD" w:rsidRDefault="000124CB" w:rsidP="005E1C42">
      <w:pPr>
        <w:rPr>
          <w:sz w:val="22"/>
          <w:szCs w:val="22"/>
        </w:rPr>
      </w:pPr>
      <w:r w:rsidRPr="00106FCD">
        <w:rPr>
          <w:sz w:val="22"/>
          <w:szCs w:val="22"/>
        </w:rPr>
        <w:t>The seminar, titled "</w:t>
      </w:r>
      <w:r w:rsidR="009C43F9">
        <w:rPr>
          <w:sz w:val="22"/>
          <w:szCs w:val="22"/>
        </w:rPr>
        <w:t xml:space="preserve">Facilitating </w:t>
      </w:r>
      <w:r w:rsidRPr="00106FCD">
        <w:rPr>
          <w:sz w:val="22"/>
          <w:szCs w:val="22"/>
        </w:rPr>
        <w:t xml:space="preserve">Rohingya </w:t>
      </w:r>
      <w:r w:rsidR="009C43F9">
        <w:rPr>
          <w:sz w:val="22"/>
          <w:szCs w:val="22"/>
        </w:rPr>
        <w:t>refugee</w:t>
      </w:r>
      <w:r w:rsidRPr="00106FCD">
        <w:rPr>
          <w:sz w:val="22"/>
          <w:szCs w:val="22"/>
        </w:rPr>
        <w:t xml:space="preserve"> and </w:t>
      </w:r>
      <w:r w:rsidR="009C43F9">
        <w:rPr>
          <w:sz w:val="22"/>
          <w:szCs w:val="22"/>
        </w:rPr>
        <w:t>citizenship rights</w:t>
      </w:r>
      <w:r w:rsidRPr="00106FCD">
        <w:rPr>
          <w:sz w:val="22"/>
          <w:szCs w:val="22"/>
        </w:rPr>
        <w:t>,"</w:t>
      </w:r>
      <w:r w:rsidR="00092113">
        <w:rPr>
          <w:sz w:val="22"/>
          <w:szCs w:val="22"/>
        </w:rPr>
        <w:t xml:space="preserve"> </w:t>
      </w:r>
      <w:r w:rsidRPr="00106FCD">
        <w:rPr>
          <w:sz w:val="22"/>
          <w:szCs w:val="22"/>
        </w:rPr>
        <w:t>featured a hybrid format with over 100 participants from across the Asia-Pacific and beyond.</w:t>
      </w:r>
      <w:r w:rsidR="008D7A9E">
        <w:rPr>
          <w:sz w:val="22"/>
          <w:szCs w:val="22"/>
        </w:rPr>
        <w:t xml:space="preserve"> </w:t>
      </w:r>
      <w:r w:rsidR="009C43F9" w:rsidRPr="00106FCD">
        <w:rPr>
          <w:sz w:val="22"/>
          <w:szCs w:val="22"/>
        </w:rPr>
        <w:t>Md. Iqbal Uddin, Joint Directo</w:t>
      </w:r>
      <w:r w:rsidR="009C43F9">
        <w:rPr>
          <w:sz w:val="22"/>
          <w:szCs w:val="22"/>
        </w:rPr>
        <w:t>r</w:t>
      </w:r>
      <w:r w:rsidR="009C43F9" w:rsidRPr="00106FCD">
        <w:rPr>
          <w:sz w:val="22"/>
          <w:szCs w:val="22"/>
        </w:rPr>
        <w:t xml:space="preserve"> of COAST Foundation</w:t>
      </w:r>
      <w:r w:rsidR="00A63DFE">
        <w:rPr>
          <w:sz w:val="22"/>
          <w:szCs w:val="22"/>
        </w:rPr>
        <w:t xml:space="preserve"> in Bangladesh</w:t>
      </w:r>
      <w:r w:rsidR="009C43F9">
        <w:rPr>
          <w:sz w:val="22"/>
          <w:szCs w:val="22"/>
        </w:rPr>
        <w:t xml:space="preserve">, presented the </w:t>
      </w:r>
      <w:r w:rsidR="009C43F9" w:rsidRPr="00106FCD">
        <w:rPr>
          <w:sz w:val="22"/>
          <w:szCs w:val="22"/>
        </w:rPr>
        <w:t xml:space="preserve">keynote </w:t>
      </w:r>
      <w:r w:rsidR="009C43F9">
        <w:rPr>
          <w:sz w:val="22"/>
          <w:szCs w:val="22"/>
        </w:rPr>
        <w:t xml:space="preserve">and </w:t>
      </w:r>
      <w:r w:rsidRPr="00106FCD">
        <w:rPr>
          <w:sz w:val="22"/>
          <w:szCs w:val="22"/>
        </w:rPr>
        <w:t xml:space="preserve">moderated the </w:t>
      </w:r>
      <w:r w:rsidR="009C43F9">
        <w:rPr>
          <w:sz w:val="22"/>
          <w:szCs w:val="22"/>
        </w:rPr>
        <w:t>semi</w:t>
      </w:r>
      <w:r w:rsidR="00D0073A">
        <w:rPr>
          <w:sz w:val="22"/>
          <w:szCs w:val="22"/>
        </w:rPr>
        <w:t>na</w:t>
      </w:r>
      <w:r w:rsidR="009C43F9">
        <w:rPr>
          <w:sz w:val="22"/>
          <w:szCs w:val="22"/>
        </w:rPr>
        <w:t>r.</w:t>
      </w:r>
      <w:r w:rsidRPr="00106FCD">
        <w:rPr>
          <w:sz w:val="22"/>
          <w:szCs w:val="22"/>
        </w:rPr>
        <w:t xml:space="preserve"> </w:t>
      </w:r>
    </w:p>
    <w:p w14:paraId="7563B754" w14:textId="77777777" w:rsidR="00106FCD" w:rsidRDefault="00106FCD" w:rsidP="005E1C42">
      <w:pPr>
        <w:rPr>
          <w:sz w:val="22"/>
          <w:szCs w:val="22"/>
        </w:rPr>
      </w:pPr>
    </w:p>
    <w:p w14:paraId="5EBAF531" w14:textId="5219FC35" w:rsidR="00BD5201" w:rsidRPr="00D0073A" w:rsidRDefault="00AB5A12" w:rsidP="005E1C42">
      <w:pPr>
        <w:rPr>
          <w:sz w:val="22"/>
          <w:szCs w:val="22"/>
        </w:rPr>
      </w:pPr>
      <w:r w:rsidRPr="00D0073A">
        <w:rPr>
          <w:sz w:val="22"/>
          <w:szCs w:val="22"/>
        </w:rPr>
        <w:t>Distinguish</w:t>
      </w:r>
      <w:r w:rsidR="009C43F9" w:rsidRPr="00D0073A">
        <w:rPr>
          <w:sz w:val="22"/>
          <w:szCs w:val="22"/>
        </w:rPr>
        <w:t>ed</w:t>
      </w:r>
      <w:r w:rsidR="008C1F8D" w:rsidRPr="00D0073A">
        <w:rPr>
          <w:sz w:val="22"/>
          <w:szCs w:val="22"/>
        </w:rPr>
        <w:t xml:space="preserve"> speakers</w:t>
      </w:r>
      <w:r w:rsidR="00BD5201" w:rsidRPr="00D0073A">
        <w:rPr>
          <w:sz w:val="22"/>
          <w:szCs w:val="22"/>
        </w:rPr>
        <w:t xml:space="preserve"> across the globe</w:t>
      </w:r>
      <w:r w:rsidR="008C1F8D" w:rsidRPr="00D0073A">
        <w:rPr>
          <w:sz w:val="22"/>
          <w:szCs w:val="22"/>
        </w:rPr>
        <w:t xml:space="preserve"> also include</w:t>
      </w:r>
      <w:r w:rsidR="00D0073A" w:rsidRPr="00D0073A">
        <w:rPr>
          <w:sz w:val="22"/>
          <w:szCs w:val="22"/>
        </w:rPr>
        <w:t xml:space="preserve"> </w:t>
      </w:r>
      <w:r w:rsidR="00BD5201" w:rsidRPr="00D0073A">
        <w:rPr>
          <w:sz w:val="22"/>
          <w:szCs w:val="22"/>
        </w:rPr>
        <w:t>Debbie Stothard from ALTSEAN-Burma</w:t>
      </w:r>
      <w:r w:rsidR="00D0073A" w:rsidRPr="00D0073A">
        <w:rPr>
          <w:sz w:val="22"/>
          <w:szCs w:val="22"/>
        </w:rPr>
        <w:t xml:space="preserve">, </w:t>
      </w:r>
      <w:r w:rsidR="008C1F8D" w:rsidRPr="00E73AFD">
        <w:rPr>
          <w:sz w:val="22"/>
          <w:szCs w:val="22"/>
        </w:rPr>
        <w:t>Hafsar Tamizuddin</w:t>
      </w:r>
      <w:r w:rsidR="00BD5201">
        <w:rPr>
          <w:sz w:val="22"/>
          <w:szCs w:val="22"/>
        </w:rPr>
        <w:t xml:space="preserve"> </w:t>
      </w:r>
      <w:r w:rsidR="008C1F8D" w:rsidRPr="00D0073A">
        <w:rPr>
          <w:sz w:val="22"/>
          <w:szCs w:val="22"/>
        </w:rPr>
        <w:t>from Asia-</w:t>
      </w:r>
      <w:r w:rsidR="00BD5201" w:rsidRPr="00D0073A">
        <w:rPr>
          <w:sz w:val="22"/>
          <w:szCs w:val="22"/>
        </w:rPr>
        <w:t>P</w:t>
      </w:r>
      <w:r w:rsidR="008C1F8D" w:rsidRPr="00D0073A">
        <w:rPr>
          <w:sz w:val="22"/>
          <w:szCs w:val="22"/>
        </w:rPr>
        <w:t>acific Refugee Rights Network</w:t>
      </w:r>
      <w:r w:rsidR="008F426F">
        <w:rPr>
          <w:sz w:val="22"/>
          <w:szCs w:val="22"/>
        </w:rPr>
        <w:t xml:space="preserve"> (APRRN)</w:t>
      </w:r>
      <w:r w:rsidR="008245C4">
        <w:rPr>
          <w:sz w:val="22"/>
          <w:szCs w:val="22"/>
        </w:rPr>
        <w:t xml:space="preserve"> in Bangkok</w:t>
      </w:r>
      <w:r w:rsidR="008C1F8D" w:rsidRPr="00D0073A">
        <w:rPr>
          <w:sz w:val="22"/>
          <w:szCs w:val="22"/>
        </w:rPr>
        <w:t xml:space="preserve">; </w:t>
      </w:r>
      <w:r w:rsidR="00BD5201" w:rsidRPr="00D0073A">
        <w:rPr>
          <w:sz w:val="22"/>
          <w:szCs w:val="22"/>
        </w:rPr>
        <w:t>Marko Miljevic</w:t>
      </w:r>
      <w:r w:rsidR="0044089A">
        <w:rPr>
          <w:sz w:val="22"/>
          <w:szCs w:val="22"/>
        </w:rPr>
        <w:t xml:space="preserve"> and Amir Hossain</w:t>
      </w:r>
      <w:r w:rsidR="00BD5201" w:rsidRPr="00D0073A">
        <w:rPr>
          <w:sz w:val="22"/>
          <w:szCs w:val="22"/>
        </w:rPr>
        <w:t xml:space="preserve"> from NGO Platform in Cox’s Bazar, Khair Ullah from Resilient Refugee Alliance</w:t>
      </w:r>
      <w:r w:rsidR="008245C4">
        <w:rPr>
          <w:sz w:val="22"/>
          <w:szCs w:val="22"/>
        </w:rPr>
        <w:t xml:space="preserve"> in Bangladesh</w:t>
      </w:r>
      <w:r w:rsidR="001663F6">
        <w:rPr>
          <w:sz w:val="22"/>
          <w:szCs w:val="22"/>
        </w:rPr>
        <w:t>,</w:t>
      </w:r>
      <w:r w:rsidR="0044089A">
        <w:rPr>
          <w:sz w:val="22"/>
          <w:szCs w:val="22"/>
        </w:rPr>
        <w:t xml:space="preserve"> </w:t>
      </w:r>
      <w:r w:rsidR="0044089A" w:rsidRPr="0044089A">
        <w:rPr>
          <w:sz w:val="22"/>
          <w:szCs w:val="22"/>
        </w:rPr>
        <w:t xml:space="preserve">Takashi Komino </w:t>
      </w:r>
      <w:r w:rsidR="0044089A">
        <w:rPr>
          <w:sz w:val="22"/>
          <w:szCs w:val="22"/>
        </w:rPr>
        <w:t xml:space="preserve">from the </w:t>
      </w:r>
      <w:r w:rsidR="0044089A" w:rsidRPr="0044089A">
        <w:rPr>
          <w:sz w:val="22"/>
          <w:szCs w:val="22"/>
        </w:rPr>
        <w:t>Asian Disaster Reduction and Response Network (ADRRN)</w:t>
      </w:r>
      <w:r w:rsidR="0044089A">
        <w:rPr>
          <w:sz w:val="22"/>
          <w:szCs w:val="22"/>
        </w:rPr>
        <w:t>, Sanjiv Bhanja from Tearfund Asia, Helal Uddin from Agrajatra Banglasesh</w:t>
      </w:r>
      <w:r w:rsidR="008245C4">
        <w:rPr>
          <w:sz w:val="22"/>
          <w:szCs w:val="22"/>
        </w:rPr>
        <w:t>,</w:t>
      </w:r>
      <w:r w:rsidR="00D0073A" w:rsidRPr="00D0073A">
        <w:rPr>
          <w:sz w:val="22"/>
          <w:szCs w:val="22"/>
        </w:rPr>
        <w:t xml:space="preserve"> and </w:t>
      </w:r>
      <w:r w:rsidR="00BD5201" w:rsidRPr="00D0073A">
        <w:rPr>
          <w:sz w:val="22"/>
          <w:szCs w:val="22"/>
        </w:rPr>
        <w:t>Yesmin Ullah from Rohingya Maiyafuinor Collaborative Network</w:t>
      </w:r>
      <w:r w:rsidR="008245C4">
        <w:rPr>
          <w:sz w:val="22"/>
          <w:szCs w:val="22"/>
        </w:rPr>
        <w:t xml:space="preserve"> in Canada</w:t>
      </w:r>
      <w:r w:rsidR="00CF661A">
        <w:rPr>
          <w:sz w:val="22"/>
          <w:szCs w:val="22"/>
        </w:rPr>
        <w:t>.</w:t>
      </w:r>
    </w:p>
    <w:p w14:paraId="0269CFBE" w14:textId="77777777" w:rsidR="008516E4" w:rsidRPr="00106FCD" w:rsidRDefault="008516E4" w:rsidP="005E1C42">
      <w:pPr>
        <w:rPr>
          <w:sz w:val="22"/>
          <w:szCs w:val="22"/>
        </w:rPr>
      </w:pPr>
    </w:p>
    <w:p w14:paraId="193843C4" w14:textId="1877C832" w:rsidR="000500E4" w:rsidRDefault="00092113" w:rsidP="000124CB">
      <w:pPr>
        <w:rPr>
          <w:sz w:val="22"/>
          <w:szCs w:val="22"/>
        </w:rPr>
      </w:pPr>
      <w:r>
        <w:rPr>
          <w:sz w:val="22"/>
          <w:szCs w:val="22"/>
        </w:rPr>
        <w:t>In his k</w:t>
      </w:r>
      <w:r w:rsidR="000124CB" w:rsidRPr="00106FCD">
        <w:rPr>
          <w:sz w:val="22"/>
          <w:szCs w:val="22"/>
        </w:rPr>
        <w:t>eynote</w:t>
      </w:r>
      <w:r>
        <w:rPr>
          <w:sz w:val="22"/>
          <w:szCs w:val="22"/>
        </w:rPr>
        <w:t xml:space="preserve">, </w:t>
      </w:r>
      <w:r w:rsidR="000124CB" w:rsidRPr="00106FCD">
        <w:rPr>
          <w:sz w:val="22"/>
          <w:szCs w:val="22"/>
        </w:rPr>
        <w:t xml:space="preserve">Md. Iqbal Uddin </w:t>
      </w:r>
      <w:r>
        <w:rPr>
          <w:sz w:val="22"/>
          <w:szCs w:val="22"/>
        </w:rPr>
        <w:t>said</w:t>
      </w:r>
      <w:r w:rsidR="000124CB" w:rsidRPr="00106FCD">
        <w:rPr>
          <w:sz w:val="22"/>
          <w:szCs w:val="22"/>
        </w:rPr>
        <w:t xml:space="preserve"> </w:t>
      </w:r>
      <w:r w:rsidR="008245C4">
        <w:rPr>
          <w:sz w:val="22"/>
          <w:szCs w:val="22"/>
        </w:rPr>
        <w:t>the</w:t>
      </w:r>
      <w:r w:rsidR="000124CB" w:rsidRPr="00106FCD">
        <w:rPr>
          <w:sz w:val="22"/>
          <w:szCs w:val="22"/>
        </w:rPr>
        <w:t xml:space="preserve"> Myanmar</w:t>
      </w:r>
      <w:r w:rsidR="008245C4">
        <w:rPr>
          <w:sz w:val="22"/>
          <w:szCs w:val="22"/>
        </w:rPr>
        <w:t xml:space="preserve"> authorities illegally revoked the Rohingya citizenship </w:t>
      </w:r>
      <w:r w:rsidR="000124CB" w:rsidRPr="00106FCD">
        <w:rPr>
          <w:sz w:val="22"/>
          <w:szCs w:val="22"/>
        </w:rPr>
        <w:t xml:space="preserve">in 1982. </w:t>
      </w:r>
      <w:r>
        <w:rPr>
          <w:sz w:val="22"/>
          <w:szCs w:val="22"/>
        </w:rPr>
        <w:t xml:space="preserve">Their citizenship must be reinstated </w:t>
      </w:r>
      <w:r w:rsidR="000500E4">
        <w:rPr>
          <w:sz w:val="22"/>
          <w:szCs w:val="22"/>
        </w:rPr>
        <w:t xml:space="preserve">and </w:t>
      </w:r>
      <w:r w:rsidR="009E00A5">
        <w:rPr>
          <w:sz w:val="22"/>
          <w:szCs w:val="22"/>
        </w:rPr>
        <w:t xml:space="preserve">facilitation of their </w:t>
      </w:r>
      <w:r w:rsidR="000500E4">
        <w:rPr>
          <w:sz w:val="22"/>
          <w:szCs w:val="22"/>
        </w:rPr>
        <w:t>citizenship</w:t>
      </w:r>
      <w:r w:rsidR="009E00A5">
        <w:rPr>
          <w:sz w:val="22"/>
          <w:szCs w:val="22"/>
        </w:rPr>
        <w:t xml:space="preserve"> needs political commitment and shared responsibility</w:t>
      </w:r>
      <w:r w:rsidR="000500E4">
        <w:rPr>
          <w:sz w:val="22"/>
          <w:szCs w:val="22"/>
        </w:rPr>
        <w:t xml:space="preserve">. </w:t>
      </w:r>
      <w:r w:rsidR="000500E4" w:rsidRPr="00FC233C">
        <w:rPr>
          <w:sz w:val="22"/>
          <w:szCs w:val="22"/>
        </w:rPr>
        <w:t xml:space="preserve">He also calls for other actors to strengthen support for </w:t>
      </w:r>
      <w:r w:rsidR="009E00A5" w:rsidRPr="00FC233C">
        <w:rPr>
          <w:sz w:val="22"/>
          <w:szCs w:val="22"/>
        </w:rPr>
        <w:t xml:space="preserve">the </w:t>
      </w:r>
      <w:r w:rsidR="000500E4" w:rsidRPr="00FC233C">
        <w:rPr>
          <w:sz w:val="22"/>
          <w:szCs w:val="22"/>
        </w:rPr>
        <w:t xml:space="preserve">Roninga refugees and ensure their basic needs are met. </w:t>
      </w:r>
      <w:r w:rsidR="000124CB" w:rsidRPr="00106FCD">
        <w:rPr>
          <w:sz w:val="22"/>
          <w:szCs w:val="22"/>
        </w:rPr>
        <w:t>Other speakers</w:t>
      </w:r>
      <w:r w:rsidR="000500E4">
        <w:rPr>
          <w:sz w:val="22"/>
          <w:szCs w:val="22"/>
        </w:rPr>
        <w:t xml:space="preserve"> pressed</w:t>
      </w:r>
      <w:r w:rsidR="000124CB" w:rsidRPr="00106FCD">
        <w:rPr>
          <w:sz w:val="22"/>
          <w:szCs w:val="22"/>
        </w:rPr>
        <w:t xml:space="preserve"> the urgent need for regional and global </w:t>
      </w:r>
      <w:r w:rsidR="009E00A5">
        <w:rPr>
          <w:sz w:val="22"/>
          <w:szCs w:val="22"/>
        </w:rPr>
        <w:t xml:space="preserve">political </w:t>
      </w:r>
      <w:r w:rsidR="000500E4">
        <w:rPr>
          <w:sz w:val="22"/>
          <w:szCs w:val="22"/>
        </w:rPr>
        <w:t>action to</w:t>
      </w:r>
      <w:r w:rsidR="009E00A5">
        <w:rPr>
          <w:sz w:val="22"/>
          <w:szCs w:val="22"/>
        </w:rPr>
        <w:t xml:space="preserve"> hold the Myanmar Junta accountable</w:t>
      </w:r>
      <w:r w:rsidR="000500E4">
        <w:rPr>
          <w:sz w:val="22"/>
          <w:szCs w:val="22"/>
        </w:rPr>
        <w:t xml:space="preserve"> </w:t>
      </w:r>
      <w:r w:rsidR="009E00A5">
        <w:rPr>
          <w:sz w:val="22"/>
          <w:szCs w:val="22"/>
        </w:rPr>
        <w:t xml:space="preserve">and </w:t>
      </w:r>
      <w:r w:rsidR="000500E4">
        <w:rPr>
          <w:sz w:val="22"/>
          <w:szCs w:val="22"/>
        </w:rPr>
        <w:t>ensure</w:t>
      </w:r>
      <w:r w:rsidR="009E00A5">
        <w:rPr>
          <w:sz w:val="22"/>
          <w:szCs w:val="22"/>
        </w:rPr>
        <w:t xml:space="preserve"> repatriation and</w:t>
      </w:r>
      <w:r w:rsidR="000500E4">
        <w:rPr>
          <w:sz w:val="22"/>
          <w:szCs w:val="22"/>
        </w:rPr>
        <w:t xml:space="preserve"> </w:t>
      </w:r>
      <w:r w:rsidR="00612990">
        <w:rPr>
          <w:sz w:val="22"/>
          <w:szCs w:val="22"/>
        </w:rPr>
        <w:t xml:space="preserve">full </w:t>
      </w:r>
      <w:r w:rsidR="000500E4">
        <w:rPr>
          <w:sz w:val="22"/>
          <w:szCs w:val="22"/>
        </w:rPr>
        <w:t>citizenship</w:t>
      </w:r>
      <w:r w:rsidR="009E00A5">
        <w:rPr>
          <w:sz w:val="22"/>
          <w:szCs w:val="22"/>
        </w:rPr>
        <w:t xml:space="preserve"> for </w:t>
      </w:r>
      <w:r w:rsidR="008D7A9E">
        <w:rPr>
          <w:sz w:val="22"/>
          <w:szCs w:val="22"/>
        </w:rPr>
        <w:t>t</w:t>
      </w:r>
      <w:r w:rsidR="009E00A5">
        <w:rPr>
          <w:sz w:val="22"/>
          <w:szCs w:val="22"/>
        </w:rPr>
        <w:t>he Rohingya</w:t>
      </w:r>
      <w:r w:rsidR="000124CB" w:rsidRPr="00106FCD">
        <w:rPr>
          <w:sz w:val="22"/>
          <w:szCs w:val="22"/>
        </w:rPr>
        <w:t xml:space="preserve">. </w:t>
      </w:r>
    </w:p>
    <w:p w14:paraId="16F02B61" w14:textId="77777777" w:rsidR="00CF661A" w:rsidRDefault="00CF661A" w:rsidP="00CF661A">
      <w:pPr>
        <w:rPr>
          <w:sz w:val="22"/>
          <w:szCs w:val="22"/>
        </w:rPr>
      </w:pPr>
    </w:p>
    <w:p w14:paraId="002B04CF" w14:textId="657AB028" w:rsidR="005E1C42" w:rsidRDefault="00CF661A" w:rsidP="005E1C42">
      <w:pPr>
        <w:rPr>
          <w:sz w:val="22"/>
          <w:szCs w:val="22"/>
        </w:rPr>
      </w:pPr>
      <w:r w:rsidRPr="00D0073A">
        <w:rPr>
          <w:sz w:val="22"/>
          <w:szCs w:val="22"/>
        </w:rPr>
        <w:t>Debbie Stothard</w:t>
      </w:r>
      <w:r w:rsidR="00F00981">
        <w:rPr>
          <w:sz w:val="22"/>
          <w:szCs w:val="22"/>
        </w:rPr>
        <w:t xml:space="preserve"> said </w:t>
      </w:r>
      <w:r w:rsidR="0044089A">
        <w:rPr>
          <w:sz w:val="22"/>
          <w:szCs w:val="22"/>
        </w:rPr>
        <w:t xml:space="preserve">we should treat the Rohingya as human, </w:t>
      </w:r>
      <w:r w:rsidR="00A25B7B">
        <w:rPr>
          <w:sz w:val="22"/>
          <w:szCs w:val="22"/>
        </w:rPr>
        <w:t xml:space="preserve">and </w:t>
      </w:r>
      <w:r w:rsidR="0044089A">
        <w:rPr>
          <w:sz w:val="22"/>
          <w:szCs w:val="22"/>
        </w:rPr>
        <w:t xml:space="preserve">their </w:t>
      </w:r>
      <w:r w:rsidR="00F00981">
        <w:rPr>
          <w:sz w:val="22"/>
          <w:szCs w:val="22"/>
        </w:rPr>
        <w:t xml:space="preserve">root causes should be addressed </w:t>
      </w:r>
      <w:r w:rsidR="00A25B7B">
        <w:rPr>
          <w:sz w:val="22"/>
          <w:szCs w:val="22"/>
        </w:rPr>
        <w:t>to br</w:t>
      </w:r>
      <w:r w:rsidR="00F00981">
        <w:rPr>
          <w:sz w:val="22"/>
          <w:szCs w:val="22"/>
        </w:rPr>
        <w:t>ing their citizenship back.</w:t>
      </w:r>
      <w:r w:rsidR="00FC233C">
        <w:rPr>
          <w:sz w:val="22"/>
          <w:szCs w:val="22"/>
        </w:rPr>
        <w:t xml:space="preserve"> </w:t>
      </w:r>
      <w:r w:rsidR="000124CB" w:rsidRPr="00106FCD">
        <w:rPr>
          <w:sz w:val="22"/>
          <w:szCs w:val="22"/>
        </w:rPr>
        <w:t>Hafsar Tamizuddin</w:t>
      </w:r>
      <w:r w:rsidR="00DE34CD">
        <w:rPr>
          <w:sz w:val="22"/>
          <w:szCs w:val="22"/>
        </w:rPr>
        <w:t xml:space="preserve"> thanks </w:t>
      </w:r>
      <w:r w:rsidR="00A25B7B">
        <w:rPr>
          <w:sz w:val="22"/>
          <w:szCs w:val="22"/>
        </w:rPr>
        <w:t xml:space="preserve">the </w:t>
      </w:r>
      <w:r w:rsidR="00DE34CD">
        <w:rPr>
          <w:sz w:val="22"/>
          <w:szCs w:val="22"/>
        </w:rPr>
        <w:t xml:space="preserve">Bangaldesh government for bringing back the Rohingya issue </w:t>
      </w:r>
      <w:r w:rsidR="00A25B7B">
        <w:rPr>
          <w:sz w:val="22"/>
          <w:szCs w:val="22"/>
        </w:rPr>
        <w:t>to</w:t>
      </w:r>
      <w:r w:rsidR="00DE34CD">
        <w:rPr>
          <w:sz w:val="22"/>
          <w:szCs w:val="22"/>
        </w:rPr>
        <w:t xml:space="preserve"> the table, but </w:t>
      </w:r>
      <w:r w:rsidR="00A25B7B">
        <w:rPr>
          <w:sz w:val="22"/>
          <w:szCs w:val="22"/>
        </w:rPr>
        <w:t xml:space="preserve">a </w:t>
      </w:r>
      <w:r w:rsidR="00DE34CD">
        <w:rPr>
          <w:sz w:val="22"/>
          <w:szCs w:val="22"/>
        </w:rPr>
        <w:t>negative narrative is being inte</w:t>
      </w:r>
      <w:r w:rsidR="00A25B7B">
        <w:rPr>
          <w:sz w:val="22"/>
          <w:szCs w:val="22"/>
        </w:rPr>
        <w:t>ntional</w:t>
      </w:r>
      <w:r w:rsidR="00DE34CD">
        <w:rPr>
          <w:sz w:val="22"/>
          <w:szCs w:val="22"/>
        </w:rPr>
        <w:t xml:space="preserve">ly created for the Rohingya. </w:t>
      </w:r>
      <w:r w:rsidR="0044089A">
        <w:rPr>
          <w:sz w:val="22"/>
          <w:szCs w:val="22"/>
        </w:rPr>
        <w:t xml:space="preserve">She urged </w:t>
      </w:r>
      <w:r w:rsidR="00B57C1E">
        <w:rPr>
          <w:sz w:val="22"/>
          <w:szCs w:val="22"/>
        </w:rPr>
        <w:t>providing</w:t>
      </w:r>
      <w:r w:rsidR="000124CB" w:rsidRPr="00106FCD">
        <w:rPr>
          <w:sz w:val="22"/>
          <w:szCs w:val="22"/>
        </w:rPr>
        <w:t xml:space="preserve"> access to education </w:t>
      </w:r>
      <w:r w:rsidR="00B57C1E">
        <w:rPr>
          <w:sz w:val="22"/>
          <w:szCs w:val="22"/>
        </w:rPr>
        <w:t xml:space="preserve">for the </w:t>
      </w:r>
      <w:r w:rsidR="0044089A">
        <w:rPr>
          <w:sz w:val="22"/>
          <w:szCs w:val="22"/>
        </w:rPr>
        <w:t xml:space="preserve">Rohingya </w:t>
      </w:r>
      <w:r w:rsidR="000124CB" w:rsidRPr="00106FCD">
        <w:rPr>
          <w:sz w:val="22"/>
          <w:szCs w:val="22"/>
        </w:rPr>
        <w:t xml:space="preserve">and basic facilities. </w:t>
      </w:r>
      <w:r w:rsidRPr="00D0073A">
        <w:rPr>
          <w:sz w:val="22"/>
          <w:szCs w:val="22"/>
        </w:rPr>
        <w:t>Marko Miljevic</w:t>
      </w:r>
      <w:r w:rsidR="0044089A">
        <w:rPr>
          <w:sz w:val="22"/>
          <w:szCs w:val="22"/>
        </w:rPr>
        <w:t xml:space="preserve"> said </w:t>
      </w:r>
      <w:r w:rsidR="00A25B7B">
        <w:rPr>
          <w:sz w:val="22"/>
          <w:szCs w:val="22"/>
        </w:rPr>
        <w:t xml:space="preserve">the </w:t>
      </w:r>
      <w:r w:rsidR="00667F98">
        <w:rPr>
          <w:sz w:val="22"/>
          <w:szCs w:val="22"/>
        </w:rPr>
        <w:t>NGO Platform is working tireles</w:t>
      </w:r>
      <w:r w:rsidR="00A25B7B">
        <w:rPr>
          <w:sz w:val="22"/>
          <w:szCs w:val="22"/>
        </w:rPr>
        <w:t>s</w:t>
      </w:r>
      <w:r w:rsidR="00667F98">
        <w:rPr>
          <w:sz w:val="22"/>
          <w:szCs w:val="22"/>
        </w:rPr>
        <w:t xml:space="preserve">ly </w:t>
      </w:r>
      <w:r w:rsidR="00A25B7B">
        <w:rPr>
          <w:sz w:val="22"/>
          <w:szCs w:val="22"/>
        </w:rPr>
        <w:t>to improve</w:t>
      </w:r>
      <w:r w:rsidR="00667F98">
        <w:rPr>
          <w:sz w:val="22"/>
          <w:szCs w:val="22"/>
        </w:rPr>
        <w:t xml:space="preserve"> the </w:t>
      </w:r>
      <w:r w:rsidR="00A25B7B">
        <w:rPr>
          <w:sz w:val="22"/>
          <w:szCs w:val="22"/>
        </w:rPr>
        <w:t>R</w:t>
      </w:r>
      <w:r w:rsidR="00667F98">
        <w:rPr>
          <w:sz w:val="22"/>
          <w:szCs w:val="22"/>
        </w:rPr>
        <w:t>ohingya</w:t>
      </w:r>
      <w:r w:rsidR="00A25B7B">
        <w:rPr>
          <w:sz w:val="22"/>
          <w:szCs w:val="22"/>
        </w:rPr>
        <w:t>’s</w:t>
      </w:r>
      <w:r w:rsidR="00667F98">
        <w:rPr>
          <w:sz w:val="22"/>
          <w:szCs w:val="22"/>
        </w:rPr>
        <w:t xml:space="preserve"> condition</w:t>
      </w:r>
      <w:r w:rsidR="00A25B7B">
        <w:rPr>
          <w:sz w:val="22"/>
          <w:szCs w:val="22"/>
        </w:rPr>
        <w:t>.</w:t>
      </w:r>
      <w:r w:rsidR="00667F98">
        <w:rPr>
          <w:sz w:val="22"/>
          <w:szCs w:val="22"/>
        </w:rPr>
        <w:t xml:space="preserve"> Rohing</w:t>
      </w:r>
      <w:r w:rsidR="00A25B7B">
        <w:rPr>
          <w:sz w:val="22"/>
          <w:szCs w:val="22"/>
        </w:rPr>
        <w:t>y</w:t>
      </w:r>
      <w:r w:rsidR="00667F98">
        <w:rPr>
          <w:sz w:val="22"/>
          <w:szCs w:val="22"/>
        </w:rPr>
        <w:t xml:space="preserve">a is a global issue now and </w:t>
      </w:r>
      <w:r w:rsidR="0044089A">
        <w:rPr>
          <w:sz w:val="22"/>
          <w:szCs w:val="22"/>
        </w:rPr>
        <w:t>we need political commitment to resolve th</w:t>
      </w:r>
      <w:r w:rsidR="00B57C1E">
        <w:rPr>
          <w:sz w:val="22"/>
          <w:szCs w:val="22"/>
        </w:rPr>
        <w:t>is</w:t>
      </w:r>
      <w:r w:rsidR="0044089A">
        <w:rPr>
          <w:sz w:val="22"/>
          <w:szCs w:val="22"/>
        </w:rPr>
        <w:t xml:space="preserve">. </w:t>
      </w:r>
      <w:r w:rsidRPr="00D0073A">
        <w:rPr>
          <w:sz w:val="22"/>
          <w:szCs w:val="22"/>
        </w:rPr>
        <w:t>Khair Ullah</w:t>
      </w:r>
      <w:r w:rsidR="00F52943">
        <w:rPr>
          <w:sz w:val="22"/>
          <w:szCs w:val="22"/>
        </w:rPr>
        <w:t xml:space="preserve"> underscored for </w:t>
      </w:r>
      <w:r w:rsidR="00A25B7B">
        <w:rPr>
          <w:sz w:val="22"/>
          <w:szCs w:val="22"/>
        </w:rPr>
        <w:t xml:space="preserve">a </w:t>
      </w:r>
      <w:r w:rsidR="00F52943">
        <w:rPr>
          <w:sz w:val="22"/>
          <w:szCs w:val="22"/>
        </w:rPr>
        <w:t>travel pass and free movement.</w:t>
      </w:r>
      <w:r w:rsidR="00FC233C">
        <w:rPr>
          <w:sz w:val="22"/>
          <w:szCs w:val="22"/>
        </w:rPr>
        <w:t xml:space="preserve"> </w:t>
      </w:r>
      <w:r w:rsidRPr="00D0073A">
        <w:rPr>
          <w:sz w:val="22"/>
          <w:szCs w:val="22"/>
        </w:rPr>
        <w:t>Yesmin Ullah</w:t>
      </w:r>
      <w:r w:rsidR="001E19B5">
        <w:rPr>
          <w:sz w:val="22"/>
          <w:szCs w:val="22"/>
        </w:rPr>
        <w:t xml:space="preserve"> said if </w:t>
      </w:r>
      <w:r w:rsidR="00A25B7B">
        <w:rPr>
          <w:sz w:val="22"/>
          <w:szCs w:val="22"/>
        </w:rPr>
        <w:t xml:space="preserve">the </w:t>
      </w:r>
      <w:r w:rsidR="001E19B5">
        <w:rPr>
          <w:sz w:val="22"/>
          <w:szCs w:val="22"/>
        </w:rPr>
        <w:t xml:space="preserve">Rohingya people failed, </w:t>
      </w:r>
      <w:r w:rsidR="0044089A">
        <w:rPr>
          <w:sz w:val="22"/>
          <w:szCs w:val="22"/>
        </w:rPr>
        <w:t xml:space="preserve">our global initiative will be </w:t>
      </w:r>
      <w:r w:rsidR="001E19B5">
        <w:rPr>
          <w:sz w:val="22"/>
          <w:szCs w:val="22"/>
        </w:rPr>
        <w:t xml:space="preserve">faild. </w:t>
      </w:r>
      <w:r w:rsidR="0044089A">
        <w:rPr>
          <w:sz w:val="22"/>
          <w:szCs w:val="22"/>
        </w:rPr>
        <w:t>She criticized</w:t>
      </w:r>
      <w:r w:rsidR="00A25B7B">
        <w:rPr>
          <w:sz w:val="22"/>
          <w:szCs w:val="22"/>
        </w:rPr>
        <w:t>,</w:t>
      </w:r>
      <w:r w:rsidR="0044089A">
        <w:rPr>
          <w:sz w:val="22"/>
          <w:szCs w:val="22"/>
        </w:rPr>
        <w:t xml:space="preserve"> saying that t</w:t>
      </w:r>
      <w:r w:rsidR="00667F98">
        <w:rPr>
          <w:sz w:val="22"/>
          <w:szCs w:val="22"/>
        </w:rPr>
        <w:t>rade is increasing rather than sa</w:t>
      </w:r>
      <w:r w:rsidR="00A25B7B">
        <w:rPr>
          <w:sz w:val="22"/>
          <w:szCs w:val="22"/>
        </w:rPr>
        <w:t>nctions</w:t>
      </w:r>
      <w:r w:rsidR="00667F98">
        <w:rPr>
          <w:sz w:val="22"/>
          <w:szCs w:val="22"/>
        </w:rPr>
        <w:t xml:space="preserve"> </w:t>
      </w:r>
      <w:r w:rsidR="00A25B7B">
        <w:rPr>
          <w:sz w:val="22"/>
          <w:szCs w:val="22"/>
        </w:rPr>
        <w:t>against</w:t>
      </w:r>
      <w:r w:rsidR="00667F98">
        <w:rPr>
          <w:sz w:val="22"/>
          <w:szCs w:val="22"/>
        </w:rPr>
        <w:t xml:space="preserve"> </w:t>
      </w:r>
      <w:r w:rsidR="00A25B7B">
        <w:rPr>
          <w:sz w:val="22"/>
          <w:szCs w:val="22"/>
        </w:rPr>
        <w:t xml:space="preserve">the </w:t>
      </w:r>
      <w:r w:rsidR="00667F98">
        <w:rPr>
          <w:sz w:val="22"/>
          <w:szCs w:val="22"/>
        </w:rPr>
        <w:t xml:space="preserve">Myanmar junta. </w:t>
      </w:r>
      <w:r w:rsidR="0044089A">
        <w:rPr>
          <w:sz w:val="22"/>
          <w:szCs w:val="22"/>
        </w:rPr>
        <w:t>Takashi</w:t>
      </w:r>
      <w:r w:rsidR="00FC233C">
        <w:rPr>
          <w:sz w:val="22"/>
          <w:szCs w:val="22"/>
        </w:rPr>
        <w:t xml:space="preserve"> </w:t>
      </w:r>
      <w:r w:rsidR="00FC233C" w:rsidRPr="0044089A">
        <w:rPr>
          <w:sz w:val="22"/>
          <w:szCs w:val="22"/>
        </w:rPr>
        <w:t>Komino</w:t>
      </w:r>
      <w:r w:rsidR="00FC233C">
        <w:rPr>
          <w:sz w:val="22"/>
          <w:szCs w:val="22"/>
        </w:rPr>
        <w:t xml:space="preserve"> said it’s a shame that countries are not showing their responsibilities</w:t>
      </w:r>
      <w:r w:rsidR="00A25B7B">
        <w:rPr>
          <w:sz w:val="22"/>
          <w:szCs w:val="22"/>
        </w:rPr>
        <w:t>,</w:t>
      </w:r>
      <w:r w:rsidR="00FC233C">
        <w:rPr>
          <w:sz w:val="22"/>
          <w:szCs w:val="22"/>
        </w:rPr>
        <w:t xml:space="preserve"> rather bypassing the Rohingya </w:t>
      </w:r>
      <w:r w:rsidR="00B57C1E">
        <w:rPr>
          <w:sz w:val="22"/>
          <w:szCs w:val="22"/>
        </w:rPr>
        <w:t xml:space="preserve">rights and </w:t>
      </w:r>
      <w:r w:rsidR="00FC233C">
        <w:rPr>
          <w:sz w:val="22"/>
          <w:szCs w:val="22"/>
        </w:rPr>
        <w:t>re</w:t>
      </w:r>
      <w:r w:rsidR="00A25B7B">
        <w:rPr>
          <w:sz w:val="22"/>
          <w:szCs w:val="22"/>
        </w:rPr>
        <w:t>pa</w:t>
      </w:r>
      <w:r w:rsidR="00FC233C">
        <w:rPr>
          <w:sz w:val="22"/>
          <w:szCs w:val="22"/>
        </w:rPr>
        <w:t xml:space="preserve">triation issues. It </w:t>
      </w:r>
      <w:r w:rsidR="00B57C1E">
        <w:rPr>
          <w:sz w:val="22"/>
          <w:szCs w:val="22"/>
        </w:rPr>
        <w:t>is against</w:t>
      </w:r>
      <w:r w:rsidR="00FC233C">
        <w:rPr>
          <w:sz w:val="22"/>
          <w:szCs w:val="22"/>
        </w:rPr>
        <w:t xml:space="preserve"> our moral and political commitment. </w:t>
      </w:r>
      <w:r w:rsidR="00CF6455">
        <w:rPr>
          <w:sz w:val="22"/>
          <w:szCs w:val="22"/>
        </w:rPr>
        <w:t>Sanjiv Bhanja</w:t>
      </w:r>
      <w:r w:rsidR="00FC233C">
        <w:rPr>
          <w:sz w:val="22"/>
          <w:szCs w:val="22"/>
        </w:rPr>
        <w:t xml:space="preserve"> said there is a declin</w:t>
      </w:r>
      <w:r w:rsidR="00A25B7B">
        <w:rPr>
          <w:sz w:val="22"/>
          <w:szCs w:val="22"/>
        </w:rPr>
        <w:t>e</w:t>
      </w:r>
      <w:r w:rsidR="00FC233C">
        <w:rPr>
          <w:sz w:val="22"/>
          <w:szCs w:val="22"/>
        </w:rPr>
        <w:t xml:space="preserve"> of campaign</w:t>
      </w:r>
      <w:r w:rsidR="00A25B7B">
        <w:rPr>
          <w:sz w:val="22"/>
          <w:szCs w:val="22"/>
        </w:rPr>
        <w:t>s</w:t>
      </w:r>
      <w:r w:rsidR="00FC233C">
        <w:rPr>
          <w:sz w:val="22"/>
          <w:szCs w:val="22"/>
        </w:rPr>
        <w:t xml:space="preserve"> and advocacy for Rohingya rights and repatriation. We need to work together to keep the issue alive until their repatriation. </w:t>
      </w:r>
      <w:r w:rsidR="00763CCB">
        <w:rPr>
          <w:sz w:val="22"/>
          <w:szCs w:val="22"/>
        </w:rPr>
        <w:t>Helal Uddin said it’s a global issue</w:t>
      </w:r>
      <w:r w:rsidR="00A25B7B">
        <w:rPr>
          <w:sz w:val="22"/>
          <w:szCs w:val="22"/>
        </w:rPr>
        <w:t>;</w:t>
      </w:r>
      <w:r w:rsidR="00763CCB">
        <w:rPr>
          <w:sz w:val="22"/>
          <w:szCs w:val="22"/>
        </w:rPr>
        <w:t xml:space="preserve"> everyone ha</w:t>
      </w:r>
      <w:r w:rsidR="00A25B7B">
        <w:rPr>
          <w:sz w:val="22"/>
          <w:szCs w:val="22"/>
        </w:rPr>
        <w:t>s</w:t>
      </w:r>
      <w:r w:rsidR="00763CCB">
        <w:rPr>
          <w:sz w:val="22"/>
          <w:szCs w:val="22"/>
        </w:rPr>
        <w:t xml:space="preserve"> to share the responsibility</w:t>
      </w:r>
      <w:r w:rsidR="00B57C1E">
        <w:rPr>
          <w:sz w:val="22"/>
          <w:szCs w:val="22"/>
        </w:rPr>
        <w:t xml:space="preserve"> to solve it</w:t>
      </w:r>
      <w:r w:rsidR="00763CCB">
        <w:rPr>
          <w:sz w:val="22"/>
          <w:szCs w:val="22"/>
        </w:rPr>
        <w:t xml:space="preserve">. </w:t>
      </w:r>
    </w:p>
    <w:p w14:paraId="476EA013" w14:textId="77777777" w:rsidR="00082ABC" w:rsidRPr="00BF2723" w:rsidRDefault="00082ABC" w:rsidP="005E1C42">
      <w:pPr>
        <w:rPr>
          <w:sz w:val="22"/>
          <w:szCs w:val="22"/>
        </w:rPr>
      </w:pPr>
    </w:p>
    <w:p w14:paraId="0D6431C6" w14:textId="77777777" w:rsidR="005E1C42" w:rsidRPr="00BF2723" w:rsidRDefault="005E1C42" w:rsidP="005E1C42">
      <w:pPr>
        <w:rPr>
          <w:sz w:val="22"/>
          <w:szCs w:val="22"/>
        </w:rPr>
      </w:pPr>
      <w:r w:rsidRPr="00BF2723">
        <w:rPr>
          <w:sz w:val="22"/>
          <w:szCs w:val="22"/>
        </w:rPr>
        <w:t xml:space="preserve">Reported by </w:t>
      </w:r>
    </w:p>
    <w:p w14:paraId="57D631BA" w14:textId="2EC4E5BE" w:rsidR="005E1C42" w:rsidRPr="00BF2723" w:rsidRDefault="00F615C0" w:rsidP="005E1C42">
      <w:pPr>
        <w:rPr>
          <w:sz w:val="22"/>
          <w:szCs w:val="22"/>
        </w:rPr>
      </w:pPr>
      <w:r w:rsidRPr="00BF2723">
        <w:rPr>
          <w:sz w:val="22"/>
          <w:szCs w:val="22"/>
        </w:rPr>
        <w:t>Md. Iqbal Uddin, +8801713328841</w:t>
      </w:r>
      <w:r w:rsidR="00B57C1E">
        <w:rPr>
          <w:sz w:val="22"/>
          <w:szCs w:val="22"/>
        </w:rPr>
        <w:t>.</w:t>
      </w:r>
    </w:p>
    <w:p w14:paraId="3D555CAE" w14:textId="77777777" w:rsidR="005E1C42" w:rsidRPr="003B6E61" w:rsidRDefault="005E1C42" w:rsidP="003B6E61"/>
    <w:sectPr w:rsidR="005E1C42" w:rsidRPr="003B6E61" w:rsidSect="0081685E">
      <w:headerReference w:type="default" r:id="rId7"/>
      <w:footerReference w:type="default" r:id="rId8"/>
      <w:pgSz w:w="11900" w:h="16840"/>
      <w:pgMar w:top="1440" w:right="1080" w:bottom="144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47CEF" w14:textId="77777777" w:rsidR="00DF7C95" w:rsidRDefault="00DF7C95" w:rsidP="00FA3255">
      <w:r>
        <w:separator/>
      </w:r>
    </w:p>
  </w:endnote>
  <w:endnote w:type="continuationSeparator" w:id="0">
    <w:p w14:paraId="1A530401" w14:textId="77777777" w:rsidR="00DF7C95" w:rsidRDefault="00DF7C95" w:rsidP="00FA3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26C20" w14:textId="77777777" w:rsidR="00FA3255" w:rsidRPr="00FA3255" w:rsidRDefault="00FA3255" w:rsidP="00FA3255">
    <w:pPr>
      <w:pBdr>
        <w:top w:val="single" w:sz="4" w:space="1" w:color="auto"/>
      </w:pBdr>
      <w:jc w:val="center"/>
      <w:rPr>
        <w:rFonts w:ascii="RinkiyMJ" w:hAnsi="RinkiyMJ"/>
        <w:sz w:val="22"/>
        <w:szCs w:val="22"/>
        <w:lang w:val="es-ES"/>
      </w:rPr>
    </w:pPr>
    <w:r w:rsidRPr="00FA3255">
      <w:rPr>
        <w:rFonts w:cs="Calibri"/>
        <w:b/>
        <w:sz w:val="22"/>
        <w:szCs w:val="22"/>
        <w:lang w:val="es-ES"/>
      </w:rPr>
      <w:t xml:space="preserve">Principal Office: </w:t>
    </w:r>
    <w:r w:rsidRPr="00FA3255">
      <w:rPr>
        <w:rFonts w:cs="Calibri"/>
        <w:sz w:val="22"/>
        <w:szCs w:val="22"/>
        <w:lang w:val="es-ES"/>
      </w:rPr>
      <w:t xml:space="preserve">Metro Melody, House 13 (1st </w:t>
    </w:r>
    <w:proofErr w:type="spellStart"/>
    <w:r w:rsidRPr="00FA3255">
      <w:rPr>
        <w:rFonts w:cs="Calibri"/>
        <w:sz w:val="22"/>
        <w:szCs w:val="22"/>
        <w:lang w:val="es-ES"/>
      </w:rPr>
      <w:t>Floor</w:t>
    </w:r>
    <w:proofErr w:type="spellEnd"/>
    <w:r w:rsidRPr="00FA3255">
      <w:rPr>
        <w:rFonts w:cs="Calibri"/>
        <w:sz w:val="22"/>
        <w:szCs w:val="22"/>
        <w:lang w:val="es-ES"/>
      </w:rPr>
      <w:t xml:space="preserve">), Road 2, </w:t>
    </w:r>
    <w:proofErr w:type="spellStart"/>
    <w:r w:rsidRPr="00FA3255">
      <w:rPr>
        <w:rFonts w:cs="Calibri"/>
        <w:sz w:val="22"/>
        <w:szCs w:val="22"/>
        <w:lang w:val="es-ES"/>
      </w:rPr>
      <w:t>Shyamoli</w:t>
    </w:r>
    <w:proofErr w:type="spellEnd"/>
    <w:r w:rsidRPr="00FA3255">
      <w:rPr>
        <w:rFonts w:cs="Calibri"/>
        <w:sz w:val="22"/>
        <w:szCs w:val="22"/>
        <w:lang w:val="es-ES"/>
      </w:rPr>
      <w:t>, Dhaka-1207, Bangladesh</w:t>
    </w:r>
    <w:r w:rsidRPr="00FA3255">
      <w:rPr>
        <w:rFonts w:cs="Calibri"/>
        <w:sz w:val="22"/>
        <w:szCs w:val="22"/>
        <w:lang w:val="es-ES"/>
      </w:rPr>
      <w:br/>
      <w:t xml:space="preserve">Tel: +88 02 58150082/9120358/9118435/9126131, Email: </w:t>
    </w:r>
    <w:hyperlink r:id="rId1" w:history="1">
      <w:r w:rsidRPr="00FA3255">
        <w:rPr>
          <w:rStyle w:val="Hyperlink"/>
          <w:rFonts w:cs="Calibri"/>
          <w:sz w:val="22"/>
          <w:szCs w:val="22"/>
          <w:lang w:val="es-ES"/>
        </w:rPr>
        <w:t>info@coastbd.net</w:t>
      </w:r>
    </w:hyperlink>
    <w:r w:rsidRPr="00FA3255">
      <w:rPr>
        <w:rFonts w:cs="Calibri"/>
        <w:sz w:val="22"/>
        <w:szCs w:val="22"/>
        <w:lang w:val="es-ES"/>
      </w:rPr>
      <w:t>, Web: www.coastbd.net</w:t>
    </w:r>
  </w:p>
  <w:p w14:paraId="4D7993B9" w14:textId="77777777" w:rsidR="00FA3255" w:rsidRPr="00FA3255" w:rsidRDefault="00FA3255">
    <w:pPr>
      <w:pStyle w:val="Foo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E694F" w14:textId="77777777" w:rsidR="00DF7C95" w:rsidRDefault="00DF7C95" w:rsidP="00FA3255">
      <w:r>
        <w:separator/>
      </w:r>
    </w:p>
  </w:footnote>
  <w:footnote w:type="continuationSeparator" w:id="0">
    <w:p w14:paraId="1979319F" w14:textId="77777777" w:rsidR="00DF7C95" w:rsidRDefault="00DF7C95" w:rsidP="00FA3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715AB" w14:textId="50D12114" w:rsidR="00FA3255" w:rsidRPr="00FA3255" w:rsidRDefault="00612990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72B3210" wp14:editId="24912C23">
          <wp:simplePos x="0" y="0"/>
          <wp:positionH relativeFrom="column">
            <wp:posOffset>5473700</wp:posOffset>
          </wp:positionH>
          <wp:positionV relativeFrom="paragraph">
            <wp:posOffset>-290195</wp:posOffset>
          </wp:positionV>
          <wp:extent cx="661670" cy="501650"/>
          <wp:effectExtent l="0" t="0" r="0" b="635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167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A95455A" wp14:editId="1FF7762A">
          <wp:simplePos x="0" y="0"/>
          <wp:positionH relativeFrom="column">
            <wp:posOffset>3175</wp:posOffset>
          </wp:positionH>
          <wp:positionV relativeFrom="paragraph">
            <wp:posOffset>-156210</wp:posOffset>
          </wp:positionV>
          <wp:extent cx="794385" cy="447675"/>
          <wp:effectExtent l="0" t="0" r="5715" b="0"/>
          <wp:wrapSquare wrapText="bothSides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438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A3255">
      <w:t xml:space="preserve">  </w:t>
    </w:r>
    <w:r w:rsidR="00FA3255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C70AFB"/>
    <w:multiLevelType w:val="hybridMultilevel"/>
    <w:tmpl w:val="27B6E95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5BE"/>
    <w:rsid w:val="00001981"/>
    <w:rsid w:val="000124CB"/>
    <w:rsid w:val="000239AD"/>
    <w:rsid w:val="000425BE"/>
    <w:rsid w:val="000500E4"/>
    <w:rsid w:val="00082ABC"/>
    <w:rsid w:val="00092113"/>
    <w:rsid w:val="0009389C"/>
    <w:rsid w:val="000C3D42"/>
    <w:rsid w:val="00106FCD"/>
    <w:rsid w:val="0011089C"/>
    <w:rsid w:val="00117CCD"/>
    <w:rsid w:val="00123D93"/>
    <w:rsid w:val="0016080E"/>
    <w:rsid w:val="001663F6"/>
    <w:rsid w:val="001C05FC"/>
    <w:rsid w:val="001D1221"/>
    <w:rsid w:val="001E19B5"/>
    <w:rsid w:val="00225F4C"/>
    <w:rsid w:val="002456C9"/>
    <w:rsid w:val="00245844"/>
    <w:rsid w:val="0025193A"/>
    <w:rsid w:val="002A447F"/>
    <w:rsid w:val="002B4543"/>
    <w:rsid w:val="002C175C"/>
    <w:rsid w:val="002D73D4"/>
    <w:rsid w:val="003B6E61"/>
    <w:rsid w:val="003F6836"/>
    <w:rsid w:val="004305D0"/>
    <w:rsid w:val="0044024D"/>
    <w:rsid w:val="0044089A"/>
    <w:rsid w:val="00481BF8"/>
    <w:rsid w:val="004959FC"/>
    <w:rsid w:val="005314A8"/>
    <w:rsid w:val="005A57FF"/>
    <w:rsid w:val="005D6278"/>
    <w:rsid w:val="005E1C42"/>
    <w:rsid w:val="005E282A"/>
    <w:rsid w:val="005E3520"/>
    <w:rsid w:val="00612990"/>
    <w:rsid w:val="00667F98"/>
    <w:rsid w:val="006A1D1E"/>
    <w:rsid w:val="006C5ECF"/>
    <w:rsid w:val="006D6273"/>
    <w:rsid w:val="00736E6A"/>
    <w:rsid w:val="00740F00"/>
    <w:rsid w:val="00744F04"/>
    <w:rsid w:val="007619C0"/>
    <w:rsid w:val="00763CCB"/>
    <w:rsid w:val="007974E0"/>
    <w:rsid w:val="007A70AE"/>
    <w:rsid w:val="007C318C"/>
    <w:rsid w:val="0081685E"/>
    <w:rsid w:val="008245C4"/>
    <w:rsid w:val="00832B0B"/>
    <w:rsid w:val="008450ED"/>
    <w:rsid w:val="008516E4"/>
    <w:rsid w:val="00874FC2"/>
    <w:rsid w:val="0088413E"/>
    <w:rsid w:val="008C1F8D"/>
    <w:rsid w:val="008D2D23"/>
    <w:rsid w:val="008D7A9E"/>
    <w:rsid w:val="008F426F"/>
    <w:rsid w:val="00977B4A"/>
    <w:rsid w:val="009A71C2"/>
    <w:rsid w:val="009C43F9"/>
    <w:rsid w:val="009E00A5"/>
    <w:rsid w:val="009F2577"/>
    <w:rsid w:val="00A25B7B"/>
    <w:rsid w:val="00A3382A"/>
    <w:rsid w:val="00A63DFE"/>
    <w:rsid w:val="00A90F36"/>
    <w:rsid w:val="00AB5A12"/>
    <w:rsid w:val="00AB6973"/>
    <w:rsid w:val="00B2465D"/>
    <w:rsid w:val="00B57C1E"/>
    <w:rsid w:val="00B81118"/>
    <w:rsid w:val="00BA4243"/>
    <w:rsid w:val="00BD5201"/>
    <w:rsid w:val="00BF2723"/>
    <w:rsid w:val="00C077C0"/>
    <w:rsid w:val="00C56E84"/>
    <w:rsid w:val="00C61225"/>
    <w:rsid w:val="00C91B16"/>
    <w:rsid w:val="00CC6B4F"/>
    <w:rsid w:val="00CE632E"/>
    <w:rsid w:val="00CF6455"/>
    <w:rsid w:val="00CF661A"/>
    <w:rsid w:val="00D0073A"/>
    <w:rsid w:val="00D077B1"/>
    <w:rsid w:val="00D3377E"/>
    <w:rsid w:val="00D6124A"/>
    <w:rsid w:val="00D65CD0"/>
    <w:rsid w:val="00D90E1B"/>
    <w:rsid w:val="00D9206F"/>
    <w:rsid w:val="00D932C6"/>
    <w:rsid w:val="00DB5404"/>
    <w:rsid w:val="00DE34CD"/>
    <w:rsid w:val="00DF7C95"/>
    <w:rsid w:val="00E46A97"/>
    <w:rsid w:val="00E73AFD"/>
    <w:rsid w:val="00E83F8B"/>
    <w:rsid w:val="00ED4C81"/>
    <w:rsid w:val="00EE16AC"/>
    <w:rsid w:val="00EE3E11"/>
    <w:rsid w:val="00F00981"/>
    <w:rsid w:val="00F40EF4"/>
    <w:rsid w:val="00F52943"/>
    <w:rsid w:val="00F615C0"/>
    <w:rsid w:val="00F9333D"/>
    <w:rsid w:val="00FA3255"/>
    <w:rsid w:val="00FC233C"/>
    <w:rsid w:val="00FC5E2B"/>
    <w:rsid w:val="00FD0314"/>
    <w:rsid w:val="00FF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734E31"/>
  <w15:chartTrackingRefBased/>
  <w15:docId w15:val="{CC962ED7-8DC2-BA44-B331-A751BFDF5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465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9A71C2"/>
  </w:style>
  <w:style w:type="character" w:styleId="Strong">
    <w:name w:val="Strong"/>
    <w:basedOn w:val="DefaultParagraphFont"/>
    <w:uiPriority w:val="22"/>
    <w:qFormat/>
    <w:rsid w:val="003B6E61"/>
    <w:rPr>
      <w:b/>
      <w:bCs/>
    </w:rPr>
  </w:style>
  <w:style w:type="character" w:styleId="Emphasis">
    <w:name w:val="Emphasis"/>
    <w:basedOn w:val="DefaultParagraphFont"/>
    <w:uiPriority w:val="20"/>
    <w:qFormat/>
    <w:rsid w:val="003B6E6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A3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3255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FA3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3255"/>
    <w:rPr>
      <w:rFonts w:cs="Vrinda"/>
    </w:rPr>
  </w:style>
  <w:style w:type="character" w:styleId="Hyperlink">
    <w:name w:val="Hyperlink"/>
    <w:rsid w:val="00FA32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A447F"/>
    <w:pPr>
      <w:spacing w:after="160" w:line="259" w:lineRule="auto"/>
      <w:ind w:left="720"/>
      <w:contextualSpacing/>
    </w:pPr>
    <w:rPr>
      <w:rFonts w:cstheme="minorBidi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8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coastbd.ne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Mujibul Haque Munir</dc:creator>
  <cp:keywords/>
  <dc:description/>
  <cp:lastModifiedBy>MUSTAFA KAMAL</cp:lastModifiedBy>
  <cp:revision>2</cp:revision>
  <dcterms:created xsi:type="dcterms:W3CDTF">2025-12-09T05:51:00Z</dcterms:created>
  <dcterms:modified xsi:type="dcterms:W3CDTF">2025-12-09T05:51:00Z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b93b6867-ef5c-4da6-a1ce-b9543def621c</vt:lpwstr>
  </property>
</Properties>
</file>